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4BB90152"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w:t>
      </w:r>
      <w:r w:rsidR="001B16A5">
        <w:rPr>
          <w:b/>
          <w:noProof/>
          <w:sz w:val="24"/>
          <w:lang w:val="en-US"/>
        </w:rPr>
        <w:t>9</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0663AB">
        <w:rPr>
          <w:b/>
          <w:i/>
          <w:noProof/>
          <w:sz w:val="28"/>
        </w:rPr>
        <w:t>4860</w:t>
      </w:r>
    </w:p>
    <w:p w14:paraId="7F190EB8" w14:textId="0908BF23" w:rsidR="00556509" w:rsidRPr="00D46B10" w:rsidRDefault="00210B1C" w:rsidP="00753D87">
      <w:pPr>
        <w:pStyle w:val="CRCoverPage"/>
        <w:tabs>
          <w:tab w:val="right" w:pos="9638"/>
        </w:tabs>
        <w:outlineLvl w:val="0"/>
        <w:rPr>
          <w:b/>
          <w:noProof/>
          <w:sz w:val="24"/>
        </w:rPr>
      </w:pPr>
      <w:bookmarkStart w:id="0" w:name="_Hlk34721270"/>
      <w:r>
        <w:rPr>
          <w:b/>
          <w:sz w:val="24"/>
        </w:rPr>
        <w:t>Fukuoka</w:t>
      </w:r>
      <w:r w:rsidRPr="00D46B10">
        <w:rPr>
          <w:b/>
          <w:sz w:val="24"/>
        </w:rPr>
        <w:t>,</w:t>
      </w:r>
      <w:r>
        <w:rPr>
          <w:b/>
          <w:sz w:val="24"/>
        </w:rPr>
        <w:t xml:space="preserve"> Japan</w:t>
      </w:r>
      <w:r w:rsidRPr="00D46B10">
        <w:rPr>
          <w:b/>
          <w:noProof/>
          <w:sz w:val="24"/>
        </w:rPr>
        <w:t xml:space="preserve"> </w:t>
      </w:r>
      <w:r>
        <w:rPr>
          <w:b/>
          <w:noProof/>
          <w:sz w:val="24"/>
        </w:rPr>
        <w:t>19</w:t>
      </w:r>
      <w:r w:rsidRPr="00D46B10">
        <w:rPr>
          <w:b/>
          <w:noProof/>
          <w:sz w:val="24"/>
        </w:rPr>
        <w:t>-</w:t>
      </w:r>
      <w:r>
        <w:rPr>
          <w:b/>
          <w:noProof/>
          <w:sz w:val="24"/>
        </w:rPr>
        <w:t>23</w:t>
      </w:r>
      <w:r w:rsidRPr="00D46B10">
        <w:rPr>
          <w:b/>
          <w:noProof/>
          <w:sz w:val="24"/>
          <w:vertAlign w:val="superscript"/>
        </w:rPr>
        <w:t xml:space="preserve"> </w:t>
      </w:r>
      <w:r>
        <w:rPr>
          <w:b/>
          <w:noProof/>
          <w:sz w:val="24"/>
        </w:rPr>
        <w:t>May</w:t>
      </w:r>
      <w:r w:rsidRPr="00D46B10">
        <w:rPr>
          <w:b/>
          <w:noProof/>
          <w:sz w:val="24"/>
        </w:rPr>
        <w:t xml:space="preserve"> </w:t>
      </w:r>
      <w:r w:rsidR="00E95ABF" w:rsidRPr="00D46B10">
        <w:rPr>
          <w:b/>
          <w:noProof/>
          <w:sz w:val="24"/>
        </w:rPr>
        <w:t>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593CE6" w:rsidRPr="00355108">
        <w:rPr>
          <w:rFonts w:cs="Arial"/>
          <w:b/>
          <w:bCs/>
          <w:color w:val="0000FF"/>
        </w:rPr>
        <w:t xml:space="preserve">(revision of </w:t>
      </w:r>
      <w:r w:rsidR="00593CE6" w:rsidRPr="00C75055">
        <w:rPr>
          <w:rFonts w:cs="Arial"/>
          <w:b/>
          <w:bCs/>
          <w:color w:val="0000FF"/>
        </w:rPr>
        <w:t>S2-</w:t>
      </w:r>
      <w:r w:rsidR="00593CE6" w:rsidRPr="00BC45F7">
        <w:rPr>
          <w:rFonts w:cs="Arial"/>
          <w:b/>
          <w:bCs/>
          <w:color w:val="0000FF"/>
        </w:rPr>
        <w:t>250</w:t>
      </w:r>
      <w:r w:rsidR="00621815">
        <w:rPr>
          <w:rFonts w:cs="Arial"/>
          <w:b/>
          <w:bCs/>
          <w:color w:val="0000FF"/>
        </w:rPr>
        <w:t>4229</w:t>
      </w:r>
      <w:r w:rsidR="00593CE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77742C1" w:rsidR="00556509" w:rsidRPr="00FE4955" w:rsidRDefault="00371207" w:rsidP="006714DB">
            <w:pPr>
              <w:pStyle w:val="CRCoverPage"/>
              <w:spacing w:after="0"/>
              <w:jc w:val="center"/>
              <w:rPr>
                <w:b/>
                <w:bCs/>
                <w:noProof/>
              </w:rPr>
            </w:pPr>
            <w:r w:rsidRPr="00FE4955">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15D919EF" w:rsidR="00556509" w:rsidRPr="00753D87" w:rsidRDefault="00FE4955">
            <w:pPr>
              <w:pStyle w:val="CRCoverPage"/>
              <w:spacing w:after="0"/>
              <w:jc w:val="center"/>
              <w:rPr>
                <w:b/>
                <w:noProof/>
                <w:sz w:val="28"/>
              </w:rPr>
            </w:pPr>
            <w:r>
              <w:rPr>
                <w:b/>
                <w:noProof/>
                <w:sz w:val="28"/>
              </w:rPr>
              <w:t>3</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556509">
            <w:pPr>
              <w:pStyle w:val="CRCoverPage"/>
              <w:spacing w:after="0"/>
              <w:jc w:val="center"/>
              <w:rPr>
                <w:noProof/>
                <w:sz w:val="28"/>
              </w:rPr>
            </w:pPr>
            <w:fldSimple w:instr=" DOCPROPERTY  Version  \* MERGEFORMAT ">
              <w:r w:rsidRPr="00D46B10">
                <w:rPr>
                  <w:b/>
                  <w:noProof/>
                  <w:sz w:val="28"/>
                </w:rPr>
                <w:t>19.</w:t>
              </w:r>
              <w:r w:rsidR="00EA6646">
                <w:rPr>
                  <w:b/>
                  <w:noProof/>
                  <w:sz w:val="28"/>
                </w:rPr>
                <w:t>3</w:t>
              </w:r>
              <w:r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71F3C3C4"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716F0F7" w:rsidR="00FC67FD" w:rsidRPr="00D46B10" w:rsidRDefault="00FC67FD" w:rsidP="00FC67FD">
            <w:pPr>
              <w:pStyle w:val="CRCoverPage"/>
              <w:spacing w:after="0"/>
              <w:ind w:left="100"/>
            </w:pPr>
            <w:r w:rsidRPr="00D46B10">
              <w:t>2025-0</w:t>
            </w:r>
            <w:r w:rsidR="00E26084">
              <w:t>4</w:t>
            </w:r>
            <w:r w:rsidRPr="00D46B10">
              <w:t>-</w:t>
            </w:r>
            <w:r w:rsidR="002E3060">
              <w:t>3</w:t>
            </w:r>
            <w:r w:rsidR="00E26084">
              <w:t>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FE4955" w:rsidRDefault="00351175">
            <w:pPr>
              <w:pStyle w:val="CRCoverPage"/>
              <w:spacing w:after="0"/>
              <w:ind w:left="100" w:right="-609"/>
              <w:rPr>
                <w:b/>
                <w:bCs/>
                <w:noProof/>
              </w:rPr>
            </w:pPr>
            <w:r w:rsidRPr="00FE4955">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08BD32E"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w:t>
            </w:r>
            <w:r w:rsidRPr="004E2D04">
              <w:rPr>
                <w:sz w:val="18"/>
                <w:szCs w:val="18"/>
                <w:lang w:eastAsia="fr-FR"/>
              </w:rPr>
              <w:t xml:space="preserve">notified </w:t>
            </w:r>
            <w:r w:rsidR="00E4498E" w:rsidRPr="004E2D04">
              <w:rPr>
                <w:sz w:val="18"/>
                <w:szCs w:val="18"/>
                <w:lang w:eastAsia="fr-FR"/>
              </w:rPr>
              <w:t>by the SMF that Transport Level Marking is being applied for the affected QoS flow</w:t>
            </w:r>
            <w:r w:rsidRPr="004E2D04">
              <w:rPr>
                <w:sz w:val="18"/>
                <w:szCs w:val="18"/>
                <w:lang w:eastAsia="fr-FR"/>
              </w:rPr>
              <w:t xml:space="preserve">, </w:t>
            </w:r>
            <w:r w:rsidR="006A1F5C" w:rsidRPr="004E2D04">
              <w:rPr>
                <w:sz w:val="18"/>
                <w:szCs w:val="18"/>
                <w:lang w:eastAsia="fr-FR"/>
              </w:rPr>
              <w:t>the I-SMF</w:t>
            </w:r>
            <w:r>
              <w:rPr>
                <w:sz w:val="18"/>
                <w:szCs w:val="18"/>
                <w:lang w:eastAsia="fr-FR"/>
              </w:rPr>
              <w:t xml:space="preserve">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61122399" w:rsidR="00556509" w:rsidRPr="00D46B10" w:rsidRDefault="0006532E">
            <w:pPr>
              <w:pStyle w:val="CRCoverPage"/>
              <w:spacing w:after="0"/>
              <w:ind w:left="100"/>
              <w:rPr>
                <w:noProof/>
              </w:rPr>
            </w:pPr>
            <w:r>
              <w:t>5.8.2.7</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2DE6CF58" w:rsidR="00EC3461" w:rsidRPr="00D46B10" w:rsidRDefault="0056139B">
            <w:pPr>
              <w:pStyle w:val="CRCoverPage"/>
              <w:spacing w:after="0"/>
              <w:ind w:left="100"/>
              <w:rPr>
                <w:sz w:val="18"/>
                <w:szCs w:val="18"/>
                <w:lang w:eastAsia="fr-FR"/>
              </w:rPr>
            </w:pPr>
            <w:r w:rsidRPr="004E2D04">
              <w:rPr>
                <w:sz w:val="18"/>
                <w:szCs w:val="18"/>
                <w:lang w:eastAsia="fr-FR"/>
              </w:rPr>
              <w:t xml:space="preserve">New solution based on the anchor SMF informing the I-SMF that Transport Level Marking is </w:t>
            </w:r>
            <w:r w:rsidR="00A733A9" w:rsidRPr="004E2D04">
              <w:rPr>
                <w:sz w:val="18"/>
                <w:szCs w:val="18"/>
                <w:lang w:eastAsia="fr-FR"/>
              </w:rPr>
              <w:t>being performed for the QoS flow</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Pr="0046138B" w:rsidRDefault="0046138B" w:rsidP="0046138B">
      <w:pPr>
        <w:rPr>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9922087" w14:textId="77777777" w:rsidR="0046138B" w:rsidRDefault="0046138B" w:rsidP="0046138B">
      <w:pPr>
        <w:rPr>
          <w:ins w:id="12"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w:t>
      </w:r>
      <w:proofErr w:type="gramStart"/>
      <w:r w:rsidRPr="0046138B">
        <w:rPr>
          <w:rFonts w:eastAsia="Times New Roman"/>
          <w:color w:val="auto"/>
          <w:lang w:eastAsia="zh-CN"/>
        </w:rPr>
        <w:t>take into account</w:t>
      </w:r>
      <w:proofErr w:type="gramEnd"/>
      <w:r w:rsidRPr="0046138B">
        <w:rPr>
          <w:rFonts w:eastAsia="Times New Roman"/>
          <w:color w:val="auto"/>
          <w:lang w:eastAsia="zh-CN"/>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049F8053" w:rsidR="0046138B" w:rsidRPr="0046138B" w:rsidRDefault="0046138B" w:rsidP="0046138B">
      <w:pPr>
        <w:rPr>
          <w:rFonts w:eastAsia="Times New Roman"/>
          <w:color w:val="auto"/>
          <w:lang w:eastAsia="zh-CN"/>
        </w:rPr>
      </w:pPr>
      <w:r w:rsidRPr="0046138B">
        <w:rPr>
          <w:rFonts w:eastAsia="Times New Roman"/>
          <w:color w:val="auto"/>
          <w:lang w:eastAsia="zh-CN"/>
        </w:rPr>
        <w:t xml:space="preserve">When an I-SMF/I-UPF is inserted in the PDU </w:t>
      </w:r>
      <w:r w:rsidRPr="004E2D04">
        <w:rPr>
          <w:rFonts w:eastAsia="Times New Roman"/>
          <w:color w:val="auto"/>
          <w:lang w:eastAsia="zh-CN"/>
        </w:rPr>
        <w:t>Session</w:t>
      </w:r>
      <w:ins w:id="13" w:author="Ericsson" w:date="2025-03-27T11:35:00Z">
        <w:r w:rsidRPr="004E2D04">
          <w:t xml:space="preserve"> </w:t>
        </w:r>
      </w:ins>
      <w:ins w:id="14" w:author="Ericsson" w:date="2025-04-10T14:48:00Z">
        <w:r w:rsidR="000F03A8" w:rsidRPr="004E2D04">
          <w:rPr>
            <w:rFonts w:eastAsia="Times New Roman"/>
            <w:color w:val="auto"/>
            <w:lang w:eastAsia="zh-CN"/>
          </w:rPr>
          <w:t>and the I-SMF is notified by the SMF that Transport Level Marking is being applied for the affected QoS flow</w:t>
        </w:r>
      </w:ins>
      <w:r w:rsidRPr="004E2D04">
        <w:rPr>
          <w:rFonts w:eastAsia="Times New Roman"/>
          <w:color w:val="auto"/>
          <w:lang w:eastAsia="zh-CN"/>
        </w:rPr>
        <w:t>, t</w:t>
      </w:r>
      <w:r w:rsidRPr="0046138B">
        <w:rPr>
          <w:rFonts w:eastAsia="Times New Roman"/>
          <w:color w:val="auto"/>
          <w:lang w:eastAsia="zh-CN"/>
        </w:rPr>
        <w:t>he I-SMF may instruct the I-UPF to derive the transport level packet marking of the outgoing N3 downlink packet based on the transport level packet marking of the incoming N9 downlink packet.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P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A802" w14:textId="77777777" w:rsidR="009345F1" w:rsidRDefault="009345F1">
      <w:pPr>
        <w:spacing w:after="0"/>
      </w:pPr>
      <w:r>
        <w:separator/>
      </w:r>
    </w:p>
  </w:endnote>
  <w:endnote w:type="continuationSeparator" w:id="0">
    <w:p w14:paraId="68EA0246" w14:textId="77777777" w:rsidR="009345F1" w:rsidRDefault="009345F1">
      <w:pPr>
        <w:spacing w:after="0"/>
      </w:pPr>
      <w:r>
        <w:continuationSeparator/>
      </w:r>
    </w:p>
  </w:endnote>
  <w:endnote w:type="continuationNotice" w:id="1">
    <w:p w14:paraId="0FD01AC5" w14:textId="77777777" w:rsidR="009345F1" w:rsidRDefault="00934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C1372" w14:textId="77777777" w:rsidR="009345F1" w:rsidRDefault="009345F1">
      <w:pPr>
        <w:spacing w:after="0"/>
      </w:pPr>
      <w:r>
        <w:separator/>
      </w:r>
    </w:p>
  </w:footnote>
  <w:footnote w:type="continuationSeparator" w:id="0">
    <w:p w14:paraId="5F1C009C" w14:textId="77777777" w:rsidR="009345F1" w:rsidRDefault="009345F1">
      <w:pPr>
        <w:spacing w:after="0"/>
      </w:pPr>
      <w:r>
        <w:continuationSeparator/>
      </w:r>
    </w:p>
  </w:footnote>
  <w:footnote w:type="continuationNotice" w:id="1">
    <w:p w14:paraId="3387E6BE" w14:textId="77777777" w:rsidR="009345F1" w:rsidRDefault="00934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3AB"/>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3A8"/>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2950"/>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6A5"/>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48A"/>
    <w:rsid w:val="001E7F6E"/>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0B1C"/>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060"/>
    <w:rsid w:val="002E3510"/>
    <w:rsid w:val="002E4026"/>
    <w:rsid w:val="002E41F3"/>
    <w:rsid w:val="002E4AA9"/>
    <w:rsid w:val="002E4E29"/>
    <w:rsid w:val="002E54CA"/>
    <w:rsid w:val="002E5D62"/>
    <w:rsid w:val="002E69DC"/>
    <w:rsid w:val="002E6D0D"/>
    <w:rsid w:val="002E71F4"/>
    <w:rsid w:val="002E7D6C"/>
    <w:rsid w:val="002F0809"/>
    <w:rsid w:val="002F0C12"/>
    <w:rsid w:val="002F1322"/>
    <w:rsid w:val="002F13AA"/>
    <w:rsid w:val="002F1821"/>
    <w:rsid w:val="002F1E77"/>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207"/>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2D04"/>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0A64"/>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39B"/>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9002B"/>
    <w:rsid w:val="005901CF"/>
    <w:rsid w:val="00590772"/>
    <w:rsid w:val="00591AC5"/>
    <w:rsid w:val="005923D7"/>
    <w:rsid w:val="00592978"/>
    <w:rsid w:val="005932C8"/>
    <w:rsid w:val="00593984"/>
    <w:rsid w:val="00593C46"/>
    <w:rsid w:val="00593CE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B31"/>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815"/>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57D3A"/>
    <w:rsid w:val="006603CE"/>
    <w:rsid w:val="00660AA6"/>
    <w:rsid w:val="00660B58"/>
    <w:rsid w:val="00661782"/>
    <w:rsid w:val="006619C9"/>
    <w:rsid w:val="00661A9F"/>
    <w:rsid w:val="006620D2"/>
    <w:rsid w:val="00662108"/>
    <w:rsid w:val="0066251F"/>
    <w:rsid w:val="006642AA"/>
    <w:rsid w:val="0066440F"/>
    <w:rsid w:val="00665688"/>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1F5C"/>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28D"/>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41"/>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5F1"/>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96"/>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2622"/>
    <w:rsid w:val="00A733A9"/>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D18"/>
    <w:rsid w:val="00AD2E48"/>
    <w:rsid w:val="00AD3394"/>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79A"/>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2C5"/>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50E3"/>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084"/>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E42"/>
    <w:rsid w:val="00E43083"/>
    <w:rsid w:val="00E43094"/>
    <w:rsid w:val="00E439E1"/>
    <w:rsid w:val="00E4498E"/>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16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4955"/>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5331</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Ericsson_PSB</cp:lastModifiedBy>
  <cp:revision>2</cp:revision>
  <cp:lastPrinted>2018-08-22T07:59:00Z</cp:lastPrinted>
  <dcterms:created xsi:type="dcterms:W3CDTF">2025-05-08T14:10:00Z</dcterms:created>
  <dcterms:modified xsi:type="dcterms:W3CDTF">2025-05-08T14:10:00Z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